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Pr="00457526" w:rsidRDefault="00C60EF5" w:rsidP="00443054">
      <w:pPr>
        <w:pStyle w:val="Antrat1"/>
        <w:spacing w:before="0" w:line="240" w:lineRule="auto"/>
        <w:rPr>
          <w:rFonts w:eastAsia="Calibri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457526">
        <w:rPr>
          <w:rFonts w:eastAsia="Calibri"/>
          <w:sz w:val="22"/>
          <w:szCs w:val="22"/>
        </w:rPr>
        <w:t>Pirkimo sąlygų 4 priedas „Tiekėjų kvalifikacijos reikalavimai</w:t>
      </w:r>
    </w:p>
    <w:p w14:paraId="255D3C6D" w14:textId="2503FCCB" w:rsidR="00C60EF5" w:rsidRPr="00457526" w:rsidRDefault="00C60EF5" w:rsidP="00443054">
      <w:pPr>
        <w:pStyle w:val="Antrat1"/>
        <w:spacing w:before="0" w:line="240" w:lineRule="auto"/>
        <w:rPr>
          <w:rFonts w:eastAsia="Calibri"/>
          <w:sz w:val="22"/>
          <w:szCs w:val="22"/>
        </w:rPr>
      </w:pPr>
      <w:r w:rsidRPr="00457526">
        <w:rPr>
          <w:rFonts w:eastAsia="Calibri"/>
          <w:sz w:val="22"/>
          <w:szCs w:val="22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457526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457526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457526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457526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277867F1" w14:textId="539FEC77" w:rsidR="00C60EF5" w:rsidRPr="00457526" w:rsidRDefault="00C60EF5" w:rsidP="00457526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457526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Pr="00457526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457526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457526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457526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57526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457526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457526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457526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457526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0C589DA6" w:rsidR="00560207" w:rsidRPr="00457526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457526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457526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457526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457526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457526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38B00E0" w14:textId="6ADCD0CF" w:rsidR="00560207" w:rsidRPr="00457526" w:rsidRDefault="00E93E6E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Tiekėjas per paskutinius 3 metus iki pasiūlymų pateikimo termino pabaigos yra sėkmingai įgyvendinęs 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ne mažiau kaip 2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(du) projektus/sutartis, kurių kiekviename iš jų buvo: </w:t>
            </w:r>
          </w:p>
          <w:p w14:paraId="41848E61" w14:textId="77777777" w:rsidR="00E93E6E" w:rsidRPr="00457526" w:rsidRDefault="00E93E6E" w:rsidP="00E93E6E">
            <w:pPr>
              <w:numPr>
                <w:ilvl w:val="0"/>
                <w:numId w:val="3"/>
              </w:numPr>
              <w:tabs>
                <w:tab w:val="left" w:pos="893"/>
                <w:tab w:val="left" w:pos="4113"/>
                <w:tab w:val="left" w:pos="5184"/>
                <w:tab w:val="left" w:pos="6255"/>
                <w:tab w:val="left" w:pos="7326"/>
                <w:tab w:val="left" w:pos="8397"/>
              </w:tabs>
              <w:spacing w:line="240" w:lineRule="auto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57526">
              <w:rPr>
                <w:rFonts w:asciiTheme="majorHAnsi" w:eastAsia="Times New Roman" w:hAnsiTheme="majorHAnsi" w:cstheme="majorHAnsi"/>
                <w:sz w:val="22"/>
                <w:szCs w:val="22"/>
              </w:rPr>
              <w:t>įrengtos automobilinės svarstyklės ir (arba) svėrimo sistemos;</w:t>
            </w:r>
          </w:p>
          <w:p w14:paraId="15570093" w14:textId="77777777" w:rsidR="00E93E6E" w:rsidRPr="00457526" w:rsidRDefault="00E93E6E" w:rsidP="00E93E6E">
            <w:pPr>
              <w:numPr>
                <w:ilvl w:val="0"/>
                <w:numId w:val="3"/>
              </w:numPr>
              <w:tabs>
                <w:tab w:val="left" w:pos="893"/>
                <w:tab w:val="left" w:pos="4113"/>
                <w:tab w:val="left" w:pos="5184"/>
                <w:tab w:val="left" w:pos="6255"/>
                <w:tab w:val="left" w:pos="7326"/>
                <w:tab w:val="left" w:pos="8397"/>
              </w:tabs>
              <w:spacing w:line="240" w:lineRule="auto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57526">
              <w:rPr>
                <w:rFonts w:asciiTheme="majorHAnsi" w:eastAsia="Times New Roman" w:hAnsiTheme="majorHAnsi" w:cstheme="majorHAnsi"/>
                <w:sz w:val="22"/>
                <w:szCs w:val="22"/>
              </w:rPr>
              <w:t>įdiegta svėrimo programinė įranga;</w:t>
            </w:r>
          </w:p>
          <w:p w14:paraId="45BDB901" w14:textId="77777777" w:rsidR="00E93E6E" w:rsidRPr="00457526" w:rsidRDefault="00E93E6E" w:rsidP="00E93E6E">
            <w:pPr>
              <w:numPr>
                <w:ilvl w:val="0"/>
                <w:numId w:val="3"/>
              </w:numPr>
              <w:tabs>
                <w:tab w:val="left" w:pos="893"/>
                <w:tab w:val="left" w:pos="4113"/>
                <w:tab w:val="left" w:pos="5184"/>
                <w:tab w:val="left" w:pos="6255"/>
                <w:tab w:val="left" w:pos="7326"/>
                <w:tab w:val="left" w:pos="8397"/>
              </w:tabs>
              <w:spacing w:line="240" w:lineRule="auto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57526">
              <w:rPr>
                <w:rFonts w:asciiTheme="majorHAnsi" w:eastAsia="Times New Roman" w:hAnsiTheme="majorHAnsi" w:cstheme="majorHAnsi"/>
                <w:sz w:val="22"/>
                <w:szCs w:val="22"/>
              </w:rPr>
              <w:t>įgyvendinta integracija su informacinėmis arba apskaitos sistemomis.</w:t>
            </w:r>
          </w:p>
          <w:p w14:paraId="5985D895" w14:textId="200DCB95" w:rsidR="00E93E6E" w:rsidRPr="00457526" w:rsidRDefault="00E93E6E" w:rsidP="00E93E6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Pastaba: kiekviename projekte turi būti įgyvendinti visi reikalavimai. 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B7A6" w14:textId="2933FA38" w:rsidR="00560207" w:rsidRPr="00457526" w:rsidRDefault="00E93E6E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Per paskutinius 3 metus atliktų 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projektų/sutarčių sąrašas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kartu su 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užsakovų</w:t>
            </w:r>
            <w:r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(tiek viešųjų, tiek privačių</w:t>
            </w:r>
            <w:r w:rsidR="00457526"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) </w:t>
            </w:r>
            <w:r w:rsidR="00457526" w:rsidRPr="00457526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pažymomis/atsiliepimais,</w:t>
            </w:r>
            <w:r w:rsidR="00457526" w:rsidRPr="00457526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kuriuose įvardijami svarbiausi atlikti darbai ir galutiniai rezultatai tinkami. 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687C" w14:textId="77777777" w:rsidR="00457526" w:rsidRPr="00457526" w:rsidRDefault="00457526" w:rsidP="00457526">
            <w:pPr>
              <w:pStyle w:val="Sraopastraipa"/>
              <w:numPr>
                <w:ilvl w:val="0"/>
                <w:numId w:val="5"/>
              </w:numPr>
              <w:tabs>
                <w:tab w:val="left" w:pos="351"/>
              </w:tabs>
              <w:spacing w:line="257" w:lineRule="atLeast"/>
              <w:ind w:left="57" w:hanging="57"/>
              <w:jc w:val="both"/>
              <w:rPr>
                <w:rFonts w:ascii="Calibri Light" w:eastAsia="Times New Roman" w:hAnsi="Calibri Light" w:cs="Calibri Light"/>
                <w:color w:val="000000"/>
              </w:rPr>
            </w:pPr>
            <w:r w:rsidRPr="00457526">
              <w:rPr>
                <w:rFonts w:ascii="Calibri Light" w:eastAsia="Times New Roman" w:hAnsi="Calibri Light" w:cs="Calibri Light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8FF63B1" w14:textId="77777777" w:rsidR="00457526" w:rsidRPr="00457526" w:rsidRDefault="00457526" w:rsidP="00457526">
            <w:pPr>
              <w:pStyle w:val="Sraopastraipa"/>
              <w:numPr>
                <w:ilvl w:val="0"/>
                <w:numId w:val="5"/>
              </w:numPr>
              <w:tabs>
                <w:tab w:val="left" w:pos="351"/>
              </w:tabs>
              <w:spacing w:line="257" w:lineRule="atLeast"/>
              <w:ind w:left="57" w:hanging="57"/>
              <w:jc w:val="both"/>
              <w:rPr>
                <w:rFonts w:ascii="Calibri Light" w:eastAsia="Times New Roman" w:hAnsi="Calibri Light" w:cs="Calibri Light"/>
                <w:color w:val="000000"/>
              </w:rPr>
            </w:pPr>
            <w:r w:rsidRPr="00457526">
              <w:rPr>
                <w:rFonts w:ascii="Calibri Light" w:eastAsia="Times New Roman" w:hAnsi="Calibri Light" w:cs="Calibri Light"/>
                <w:color w:val="00000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28A07DCE" w14:textId="77777777" w:rsidR="00457526" w:rsidRPr="00457526" w:rsidRDefault="00457526" w:rsidP="00457526">
            <w:pPr>
              <w:pStyle w:val="Sraopastraipa"/>
              <w:numPr>
                <w:ilvl w:val="0"/>
                <w:numId w:val="5"/>
              </w:numPr>
              <w:tabs>
                <w:tab w:val="left" w:pos="351"/>
              </w:tabs>
              <w:spacing w:line="257" w:lineRule="atLeast"/>
              <w:ind w:left="57" w:hanging="57"/>
              <w:jc w:val="both"/>
              <w:rPr>
                <w:rFonts w:ascii="Calibri Light" w:eastAsia="Times New Roman" w:hAnsi="Calibri Light" w:cs="Calibri Light"/>
                <w:color w:val="000000"/>
              </w:rPr>
            </w:pPr>
            <w:r w:rsidRPr="00457526">
              <w:rPr>
                <w:rFonts w:ascii="Calibri Light" w:eastAsia="Times New Roman" w:hAnsi="Calibri Light" w:cs="Calibri Light"/>
                <w:color w:val="000000"/>
              </w:rPr>
              <w:t>subtiekėjams šis reikalavimas nenustatomas.</w:t>
            </w:r>
          </w:p>
          <w:p w14:paraId="74DC4E3E" w14:textId="77777777" w:rsidR="00560207" w:rsidRPr="00457526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14:paraId="44036D7C" w14:textId="77777777" w:rsidR="00560207" w:rsidRPr="00457526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457526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457526"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457526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2458BD08" w:rsidR="00560207" w:rsidRPr="00457526" w:rsidRDefault="00560207" w:rsidP="00457526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457526">
        <w:rPr>
          <w:rFonts w:ascii="Calibri Light" w:eastAsiaTheme="minorHAnsi" w:hAnsi="Calibri Light" w:cs="Calibri Light"/>
          <w:sz w:val="22"/>
          <w:szCs w:val="22"/>
        </w:rPr>
        <w:t>1.</w:t>
      </w:r>
      <w:r w:rsidRPr="00457526">
        <w:rPr>
          <w:rFonts w:ascii="Calibri Light" w:eastAsia="Calibri" w:hAnsi="Calibri Light" w:cs="Calibri Light"/>
          <w:sz w:val="22"/>
          <w:szCs w:val="22"/>
        </w:rPr>
        <w:t xml:space="preserve">PS nereikalauja, kad tiekėjai laikytųsi </w:t>
      </w:r>
      <w:r w:rsidRPr="00457526">
        <w:rPr>
          <w:rFonts w:ascii="Calibri Light" w:eastAsia="Calibri" w:hAnsi="Calibri Light" w:cs="Calibri Light"/>
          <w:color w:val="000000" w:themeColor="text1"/>
          <w:sz w:val="22"/>
          <w:szCs w:val="22"/>
        </w:rPr>
        <w:t>k</w:t>
      </w:r>
      <w:r w:rsidRPr="00457526">
        <w:rPr>
          <w:rFonts w:ascii="Calibri Light" w:eastAsia="Calibri" w:hAnsi="Calibri Light" w:cs="Calibri Light"/>
          <w:iCs/>
          <w:color w:val="000000" w:themeColor="text1"/>
          <w:sz w:val="22"/>
          <w:szCs w:val="22"/>
        </w:rPr>
        <w:t xml:space="preserve">okybės vadybos sistemos ir (arba) aplinkos apsaugos vadybos sistemos </w:t>
      </w:r>
      <w:r w:rsidRPr="00457526">
        <w:rPr>
          <w:rFonts w:ascii="Calibri Light" w:eastAsia="Calibri" w:hAnsi="Calibri Light" w:cs="Calibri Light"/>
          <w:iCs/>
          <w:sz w:val="22"/>
          <w:szCs w:val="22"/>
        </w:rPr>
        <w:t>standartų.</w:t>
      </w:r>
    </w:p>
    <w:p w14:paraId="5AACAC34" w14:textId="77777777" w:rsidR="00560207" w:rsidRPr="00457526" w:rsidRDefault="00560207" w:rsidP="00560207">
      <w:pPr>
        <w:tabs>
          <w:tab w:val="left" w:pos="709"/>
        </w:tabs>
        <w:spacing w:after="0" w:line="240" w:lineRule="auto"/>
        <w:ind w:firstLine="567"/>
        <w:jc w:val="right"/>
        <w:rPr>
          <w:rFonts w:ascii="Calibri Light" w:eastAsiaTheme="minorHAnsi" w:hAnsi="Calibri Light" w:cs="Calibri Light"/>
          <w:sz w:val="22"/>
          <w:szCs w:val="22"/>
          <w:lang w:eastAsia="en-US"/>
        </w:rPr>
      </w:pPr>
    </w:p>
    <w:bookmarkEnd w:id="4"/>
    <w:p w14:paraId="224825FE" w14:textId="6010D1C8" w:rsidR="00C60EF5" w:rsidRPr="00457526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457526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10F27" w14:textId="77777777" w:rsidR="00297637" w:rsidRDefault="00297637" w:rsidP="00C60EF5">
      <w:pPr>
        <w:spacing w:after="0" w:line="240" w:lineRule="auto"/>
      </w:pPr>
      <w:r>
        <w:separator/>
      </w:r>
    </w:p>
  </w:endnote>
  <w:endnote w:type="continuationSeparator" w:id="0">
    <w:p w14:paraId="381991A8" w14:textId="77777777" w:rsidR="00297637" w:rsidRDefault="00297637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3D771" w14:textId="77777777" w:rsidR="00297637" w:rsidRDefault="00297637" w:rsidP="00C60EF5">
      <w:pPr>
        <w:spacing w:after="0" w:line="240" w:lineRule="auto"/>
      </w:pPr>
      <w:r>
        <w:separator/>
      </w:r>
    </w:p>
  </w:footnote>
  <w:footnote w:type="continuationSeparator" w:id="0">
    <w:p w14:paraId="0E11D0EB" w14:textId="77777777" w:rsidR="00297637" w:rsidRDefault="00297637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DAF"/>
    <w:multiLevelType w:val="hybridMultilevel"/>
    <w:tmpl w:val="90EE6A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A41A1"/>
    <w:multiLevelType w:val="multilevel"/>
    <w:tmpl w:val="DE86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0364D2"/>
    <w:multiLevelType w:val="hybridMultilevel"/>
    <w:tmpl w:val="1ED4F9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3"/>
  </w:num>
  <w:num w:numId="2" w16cid:durableId="806240419">
    <w:abstractNumId w:val="4"/>
  </w:num>
  <w:num w:numId="3" w16cid:durableId="1580627907">
    <w:abstractNumId w:val="2"/>
  </w:num>
  <w:num w:numId="4" w16cid:durableId="282734839">
    <w:abstractNumId w:val="1"/>
  </w:num>
  <w:num w:numId="5" w16cid:durableId="22664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97637"/>
    <w:rsid w:val="002B11BB"/>
    <w:rsid w:val="00443054"/>
    <w:rsid w:val="00457526"/>
    <w:rsid w:val="00560207"/>
    <w:rsid w:val="005D6ADB"/>
    <w:rsid w:val="006A7DFC"/>
    <w:rsid w:val="009318D5"/>
    <w:rsid w:val="00946E5F"/>
    <w:rsid w:val="009C42D8"/>
    <w:rsid w:val="00C60EF5"/>
    <w:rsid w:val="00D75C70"/>
    <w:rsid w:val="00E93E6E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1628</Characters>
  <Application>Microsoft Office Word</Application>
  <DocSecurity>0</DocSecurity>
  <Lines>70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2026-03-31T13:17:00Z</dcterms:modified>
</cp:coreProperties>
</file>